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61308A" w:rsidRPr="0061308A" w:rsidTr="0061308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61308A" w:rsidRPr="0061308A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61308A" w:rsidRPr="0061308A" w:rsidRDefault="0061308A" w:rsidP="0061308A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6130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Haciendo un Juego : 8vo</w:t>
                  </w:r>
                </w:p>
                <w:p w:rsidR="0061308A" w:rsidRPr="0061308A" w:rsidRDefault="0061308A" w:rsidP="0061308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Profesora </w:t>
                  </w:r>
                  <w:r w:rsidRPr="006130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:</w:t>
                  </w:r>
                  <w:proofErr w:type="gramEnd"/>
                  <w:r w:rsidRPr="0061308A">
                    <w:rPr>
                      <w:rFonts w:ascii="Arial" w:eastAsia="Times New Roman" w:hAnsi="Arial" w:cs="Arial"/>
                      <w:color w:val="000000"/>
                      <w:sz w:val="18"/>
                    </w:rPr>
                    <w:t> </w:t>
                  </w:r>
                  <w:r w:rsidRPr="006130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Ma. </w:t>
                  </w:r>
                  <w:proofErr w:type="spellStart"/>
                  <w:r w:rsidRPr="006130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Gabriella</w:t>
                  </w:r>
                  <w:proofErr w:type="spellEnd"/>
                  <w:r w:rsidRPr="0061308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Rodríguez</w:t>
                  </w:r>
                  <w:r w:rsidRPr="0061308A">
                    <w:rPr>
                      <w:rFonts w:ascii="Arial" w:eastAsia="Times New Roman" w:hAnsi="Arial" w:cs="Arial"/>
                      <w:color w:val="000000"/>
                      <w:sz w:val="18"/>
                    </w:rPr>
                    <w:t> </w:t>
                  </w:r>
                  <w:r w:rsidRPr="006130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bookmarkStart w:id="0" w:name="_GoBack"/>
                  <w:bookmarkEnd w:id="0"/>
                  <w:r w:rsidRPr="006130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61308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Nombre del estudiante:     ________________________________________</w:t>
                  </w:r>
                </w:p>
              </w:tc>
            </w:tr>
          </w:tbl>
          <w:p w:rsidR="0061308A" w:rsidRPr="0061308A" w:rsidRDefault="0061308A" w:rsidP="006130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61308A" w:rsidRPr="0061308A" w:rsidRDefault="0061308A" w:rsidP="00613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Listaclara-nfasis2"/>
        <w:tblW w:w="9000" w:type="dxa"/>
        <w:tblLook w:val="04A0" w:firstRow="1" w:lastRow="0" w:firstColumn="1" w:lastColumn="0" w:noHBand="0" w:noVBand="1"/>
      </w:tblPr>
      <w:tblGrid>
        <w:gridCol w:w="1868"/>
        <w:gridCol w:w="1810"/>
        <w:gridCol w:w="1774"/>
        <w:gridCol w:w="1774"/>
        <w:gridCol w:w="1774"/>
      </w:tblGrid>
      <w:tr w:rsidR="0061308A" w:rsidRPr="0061308A" w:rsidTr="009F57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hideMark/>
          </w:tcPr>
          <w:p w:rsidR="0061308A" w:rsidRPr="0061308A" w:rsidRDefault="009F57C3" w:rsidP="009F57C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Categoría</w:t>
            </w:r>
          </w:p>
        </w:tc>
        <w:tc>
          <w:tcPr>
            <w:tcW w:w="1950" w:type="dxa"/>
            <w:hideMark/>
          </w:tcPr>
          <w:p w:rsidR="0061308A" w:rsidRPr="0061308A" w:rsidRDefault="0061308A" w:rsidP="006130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61308A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950" w:type="dxa"/>
            <w:hideMark/>
          </w:tcPr>
          <w:p w:rsidR="0061308A" w:rsidRPr="0061308A" w:rsidRDefault="0061308A" w:rsidP="006130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61308A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50" w:type="dxa"/>
            <w:hideMark/>
          </w:tcPr>
          <w:p w:rsidR="0061308A" w:rsidRPr="0061308A" w:rsidRDefault="0061308A" w:rsidP="006130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61308A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50" w:type="dxa"/>
            <w:hideMark/>
          </w:tcPr>
          <w:p w:rsidR="0061308A" w:rsidRPr="0061308A" w:rsidRDefault="0061308A" w:rsidP="006130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61308A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61308A" w:rsidRPr="0061308A" w:rsidTr="009F5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hideMark/>
          </w:tcPr>
          <w:p w:rsidR="0061308A" w:rsidRPr="0061308A" w:rsidRDefault="0061308A" w:rsidP="0061308A">
            <w:pPr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61308A">
              <w:rPr>
                <w:rFonts w:ascii="Arial" w:eastAsia="Times New Roman" w:hAnsi="Arial" w:cs="Arial"/>
                <w:color w:val="000000"/>
              </w:rPr>
              <w:t>Atractivo</w:t>
            </w:r>
          </w:p>
        </w:tc>
        <w:tc>
          <w:tcPr>
            <w:tcW w:w="1950" w:type="dxa"/>
            <w:hideMark/>
          </w:tcPr>
          <w:p w:rsidR="0061308A" w:rsidRPr="0061308A" w:rsidRDefault="0061308A" w:rsidP="00613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3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Colores contrastantes y por lo menos 3 gráficos originales fueron usados para dar al juego el mayor atractivo visual.</w:t>
            </w:r>
          </w:p>
        </w:tc>
        <w:tc>
          <w:tcPr>
            <w:tcW w:w="1950" w:type="dxa"/>
            <w:hideMark/>
          </w:tcPr>
          <w:p w:rsidR="0061308A" w:rsidRPr="0061308A" w:rsidRDefault="0061308A" w:rsidP="00613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3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Colores contrastantes y por lo menos 1 gráfico fue usado para dar al juego el mayor atractivo visual</w:t>
            </w:r>
          </w:p>
        </w:tc>
        <w:tc>
          <w:tcPr>
            <w:tcW w:w="1950" w:type="dxa"/>
            <w:hideMark/>
          </w:tcPr>
          <w:p w:rsidR="0061308A" w:rsidRPr="0061308A" w:rsidRDefault="0061308A" w:rsidP="00613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3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Colores contrastantes y gráficos \"prestados\" fueron usados para dar al juego el mayor atractivo visual</w:t>
            </w:r>
          </w:p>
        </w:tc>
        <w:tc>
          <w:tcPr>
            <w:tcW w:w="1950" w:type="dxa"/>
            <w:hideMark/>
          </w:tcPr>
          <w:p w:rsidR="0061308A" w:rsidRPr="0061308A" w:rsidRDefault="0061308A" w:rsidP="00613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3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Poco o no color o menos de 3 gráficos fueron </w:t>
            </w:r>
            <w:proofErr w:type="spellStart"/>
            <w:r w:rsidRPr="00613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incluídos</w:t>
            </w:r>
            <w:proofErr w:type="spellEnd"/>
            <w:r w:rsidRPr="00613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61308A" w:rsidRPr="0061308A" w:rsidTr="009F57C3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hideMark/>
          </w:tcPr>
          <w:p w:rsidR="0061308A" w:rsidRPr="0061308A" w:rsidRDefault="0061308A" w:rsidP="0061308A">
            <w:pPr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61308A">
              <w:rPr>
                <w:rFonts w:ascii="Arial" w:eastAsia="Times New Roman" w:hAnsi="Arial" w:cs="Arial"/>
                <w:color w:val="000000"/>
              </w:rPr>
              <w:t>Reglas</w:t>
            </w:r>
          </w:p>
        </w:tc>
        <w:tc>
          <w:tcPr>
            <w:tcW w:w="1950" w:type="dxa"/>
            <w:hideMark/>
          </w:tcPr>
          <w:p w:rsidR="0061308A" w:rsidRPr="0061308A" w:rsidRDefault="0061308A" w:rsidP="00613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3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Las reglas fueron escritas lo suficientemente claras para que todos los compañeros puedan fácilmente comprender como jugar el juego.</w:t>
            </w:r>
          </w:p>
        </w:tc>
        <w:tc>
          <w:tcPr>
            <w:tcW w:w="1950" w:type="dxa"/>
            <w:hideMark/>
          </w:tcPr>
          <w:p w:rsidR="0061308A" w:rsidRPr="0061308A" w:rsidRDefault="0061308A" w:rsidP="00613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3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Las reglas fueron escritas, pero una parte del juego necesita un poco más de explicación.</w:t>
            </w:r>
          </w:p>
        </w:tc>
        <w:tc>
          <w:tcPr>
            <w:tcW w:w="1950" w:type="dxa"/>
            <w:hideMark/>
          </w:tcPr>
          <w:p w:rsidR="0061308A" w:rsidRPr="0061308A" w:rsidRDefault="0061308A" w:rsidP="00613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3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Las reglas fueron escritas, pero los compañeros tuvieron algunas dificultades para comprender el juego.</w:t>
            </w:r>
          </w:p>
        </w:tc>
        <w:tc>
          <w:tcPr>
            <w:tcW w:w="1950" w:type="dxa"/>
            <w:hideMark/>
          </w:tcPr>
          <w:p w:rsidR="0061308A" w:rsidRPr="0061308A" w:rsidRDefault="0061308A" w:rsidP="00613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3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Las reglas no fueron escritas.</w:t>
            </w:r>
          </w:p>
        </w:tc>
      </w:tr>
      <w:tr w:rsidR="0061308A" w:rsidRPr="0061308A" w:rsidTr="009F5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hideMark/>
          </w:tcPr>
          <w:p w:rsidR="0061308A" w:rsidRPr="0061308A" w:rsidRDefault="0061308A" w:rsidP="0061308A">
            <w:pPr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61308A">
              <w:rPr>
                <w:rFonts w:ascii="Arial" w:eastAsia="Times New Roman" w:hAnsi="Arial" w:cs="Arial"/>
                <w:color w:val="000000"/>
              </w:rPr>
              <w:t>Creatividad</w:t>
            </w:r>
          </w:p>
        </w:tc>
        <w:tc>
          <w:tcPr>
            <w:tcW w:w="1950" w:type="dxa"/>
            <w:hideMark/>
          </w:tcPr>
          <w:p w:rsidR="0061308A" w:rsidRPr="0061308A" w:rsidRDefault="0061308A" w:rsidP="00613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3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 grupo puso mucho esfuerzo en hacer el juego interesante y divertido para jugar como fue demostrado por las preguntas creativas, piezas del juego y/o el juego mismo.</w:t>
            </w:r>
          </w:p>
        </w:tc>
        <w:tc>
          <w:tcPr>
            <w:tcW w:w="1950" w:type="dxa"/>
            <w:hideMark/>
          </w:tcPr>
          <w:p w:rsidR="0061308A" w:rsidRPr="0061308A" w:rsidRDefault="0061308A" w:rsidP="00613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3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 grupo puso mucho esfuerzo en hacer el juego interesante y divertido para jugar usando textura, escritura elegante y/o personajes interesantes.</w:t>
            </w:r>
          </w:p>
        </w:tc>
        <w:tc>
          <w:tcPr>
            <w:tcW w:w="1950" w:type="dxa"/>
            <w:hideMark/>
          </w:tcPr>
          <w:p w:rsidR="0061308A" w:rsidRPr="0061308A" w:rsidRDefault="0061308A" w:rsidP="00613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3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 grupo trató de hacer el juego interesante y divertido, pero algunas de las cosas hicieron el juego difícil de entender y/o de disfrutar.</w:t>
            </w:r>
          </w:p>
        </w:tc>
        <w:tc>
          <w:tcPr>
            <w:tcW w:w="1950" w:type="dxa"/>
            <w:hideMark/>
          </w:tcPr>
          <w:p w:rsidR="0061308A" w:rsidRPr="0061308A" w:rsidRDefault="0061308A" w:rsidP="00613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3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Poco esfuerzo fue puesto en hacer el juego interesante o divertido.</w:t>
            </w:r>
          </w:p>
        </w:tc>
      </w:tr>
      <w:tr w:rsidR="0061308A" w:rsidRPr="0061308A" w:rsidTr="009F57C3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hideMark/>
          </w:tcPr>
          <w:p w:rsidR="0061308A" w:rsidRPr="0061308A" w:rsidRDefault="0061308A" w:rsidP="0061308A">
            <w:pPr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61308A">
              <w:rPr>
                <w:rFonts w:ascii="Arial" w:eastAsia="Times New Roman" w:hAnsi="Arial" w:cs="Arial"/>
                <w:color w:val="000000"/>
              </w:rPr>
              <w:t>Conocimiento Ganado</w:t>
            </w:r>
          </w:p>
        </w:tc>
        <w:tc>
          <w:tcPr>
            <w:tcW w:w="1950" w:type="dxa"/>
            <w:hideMark/>
          </w:tcPr>
          <w:p w:rsidR="0061308A" w:rsidRPr="0061308A" w:rsidRDefault="0061308A" w:rsidP="00613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3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Todos los estudiantes en el grupo pueden fácilmente y correctamente explicar varios aspectos sobre el tema usado para el juego sin mirar el juego.</w:t>
            </w:r>
          </w:p>
        </w:tc>
        <w:tc>
          <w:tcPr>
            <w:tcW w:w="1950" w:type="dxa"/>
            <w:hideMark/>
          </w:tcPr>
          <w:p w:rsidR="0061308A" w:rsidRPr="0061308A" w:rsidRDefault="0061308A" w:rsidP="00613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3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Todos los estudiantes del grupo pueden fácilmente y correctamente explicar 1-2 aspectos sobre el tema usado para el juego sin mirar el juego.</w:t>
            </w:r>
          </w:p>
        </w:tc>
        <w:tc>
          <w:tcPr>
            <w:tcW w:w="1950" w:type="dxa"/>
            <w:hideMark/>
          </w:tcPr>
          <w:p w:rsidR="0061308A" w:rsidRPr="0061308A" w:rsidRDefault="0061308A" w:rsidP="00613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3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 mayor parte de los estudiantes en el grupo pueden fácilmente y correctamente explicar 1-2 aspectos del tema usado para el juego sin mirar el juego.</w:t>
            </w:r>
          </w:p>
        </w:tc>
        <w:tc>
          <w:tcPr>
            <w:tcW w:w="1950" w:type="dxa"/>
            <w:hideMark/>
          </w:tcPr>
          <w:p w:rsidR="0061308A" w:rsidRPr="0061308A" w:rsidRDefault="0061308A" w:rsidP="00613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3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Algunos estudiantes en el grupo no pudieron correctamente explicar los aspectos sobre el tema usado para el juego sin mirar el juego.</w:t>
            </w:r>
          </w:p>
        </w:tc>
      </w:tr>
      <w:tr w:rsidR="0061308A" w:rsidRPr="0061308A" w:rsidTr="009F57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hideMark/>
          </w:tcPr>
          <w:p w:rsidR="0061308A" w:rsidRPr="0061308A" w:rsidRDefault="0061308A" w:rsidP="0061308A">
            <w:pPr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61308A">
              <w:rPr>
                <w:rFonts w:ascii="Arial" w:eastAsia="Times New Roman" w:hAnsi="Arial" w:cs="Arial"/>
                <w:color w:val="000000"/>
              </w:rPr>
              <w:t>Precisión del Contenido</w:t>
            </w:r>
          </w:p>
        </w:tc>
        <w:tc>
          <w:tcPr>
            <w:tcW w:w="1950" w:type="dxa"/>
            <w:hideMark/>
          </w:tcPr>
          <w:p w:rsidR="0061308A" w:rsidRPr="0061308A" w:rsidRDefault="0061308A" w:rsidP="00613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3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Todas las tarjetas de información hechas para el juego están correctas.</w:t>
            </w:r>
          </w:p>
        </w:tc>
        <w:tc>
          <w:tcPr>
            <w:tcW w:w="1950" w:type="dxa"/>
            <w:hideMark/>
          </w:tcPr>
          <w:p w:rsidR="0061308A" w:rsidRPr="0061308A" w:rsidRDefault="0061308A" w:rsidP="00613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3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Todas menos una de las tarjetas hechas para el juego están correctas.</w:t>
            </w:r>
          </w:p>
        </w:tc>
        <w:tc>
          <w:tcPr>
            <w:tcW w:w="1950" w:type="dxa"/>
            <w:hideMark/>
          </w:tcPr>
          <w:p w:rsidR="0061308A" w:rsidRPr="0061308A" w:rsidRDefault="0061308A" w:rsidP="00613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3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Todas menos dos de las tarjetas hechas para el juego están correctas.</w:t>
            </w:r>
          </w:p>
        </w:tc>
        <w:tc>
          <w:tcPr>
            <w:tcW w:w="1950" w:type="dxa"/>
            <w:hideMark/>
          </w:tcPr>
          <w:p w:rsidR="0061308A" w:rsidRPr="0061308A" w:rsidRDefault="0061308A" w:rsidP="00613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3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Varias de las tarjetas de información para el juego no son exactas.</w:t>
            </w:r>
          </w:p>
        </w:tc>
      </w:tr>
      <w:tr w:rsidR="0061308A" w:rsidRPr="0061308A" w:rsidTr="009F57C3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hideMark/>
          </w:tcPr>
          <w:p w:rsidR="0061308A" w:rsidRPr="0061308A" w:rsidRDefault="0061308A" w:rsidP="0061308A">
            <w:pPr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61308A">
              <w:rPr>
                <w:rFonts w:ascii="Arial" w:eastAsia="Times New Roman" w:hAnsi="Arial" w:cs="Arial"/>
                <w:color w:val="000000"/>
              </w:rPr>
              <w:t>Trabajo Cooperativo</w:t>
            </w:r>
          </w:p>
        </w:tc>
        <w:tc>
          <w:tcPr>
            <w:tcW w:w="1950" w:type="dxa"/>
            <w:hideMark/>
          </w:tcPr>
          <w:p w:rsidR="0061308A" w:rsidRPr="0061308A" w:rsidRDefault="0061308A" w:rsidP="00613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3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 grupo trabajó bien en conjunto. Todos los miembros contribuyeron equitativamente en cuanto a la cantidad de trabajo.</w:t>
            </w:r>
          </w:p>
        </w:tc>
        <w:tc>
          <w:tcPr>
            <w:tcW w:w="1950" w:type="dxa"/>
            <w:hideMark/>
          </w:tcPr>
          <w:p w:rsidR="0061308A" w:rsidRPr="0061308A" w:rsidRDefault="0061308A" w:rsidP="00613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3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 grupo generalmente trabajó bien. Todos los miembros contribuyeron de alguna manera a la calidad del trabajo.</w:t>
            </w:r>
          </w:p>
        </w:tc>
        <w:tc>
          <w:tcPr>
            <w:tcW w:w="1950" w:type="dxa"/>
            <w:hideMark/>
          </w:tcPr>
          <w:p w:rsidR="0061308A" w:rsidRPr="0061308A" w:rsidRDefault="0061308A" w:rsidP="00613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3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 grupo trabajó relativamente bien en conjunto. Todos los miembros contribuyeron un poco.</w:t>
            </w:r>
          </w:p>
        </w:tc>
        <w:tc>
          <w:tcPr>
            <w:tcW w:w="1950" w:type="dxa"/>
            <w:hideMark/>
          </w:tcPr>
          <w:p w:rsidR="0061308A" w:rsidRPr="0061308A" w:rsidRDefault="0061308A" w:rsidP="006130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1308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 grupo no funcionó bien en conjunto y el juego da la impresión de ser el trabajo de sólo 1-2 estudiantes del grupo.</w:t>
            </w:r>
          </w:p>
        </w:tc>
      </w:tr>
    </w:tbl>
    <w:p w:rsidR="005D1E9F" w:rsidRDefault="005D1E9F"/>
    <w:sectPr w:rsidR="005D1E9F" w:rsidSect="005D1E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8A"/>
    <w:rsid w:val="00585D67"/>
    <w:rsid w:val="005D1E9F"/>
    <w:rsid w:val="0061308A"/>
    <w:rsid w:val="009F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130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1308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apple-converted-space">
    <w:name w:val="apple-converted-space"/>
    <w:basedOn w:val="Fuentedeprrafopredeter"/>
    <w:rsid w:val="0061308A"/>
  </w:style>
  <w:style w:type="table" w:styleId="Listaclara-nfasis2">
    <w:name w:val="Light List Accent 2"/>
    <w:basedOn w:val="Tablanormal"/>
    <w:uiPriority w:val="61"/>
    <w:rsid w:val="009F5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130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1308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apple-converted-space">
    <w:name w:val="apple-converted-space"/>
    <w:basedOn w:val="Fuentedeprrafopredeter"/>
    <w:rsid w:val="0061308A"/>
  </w:style>
  <w:style w:type="table" w:styleId="Listaclara-nfasis2">
    <w:name w:val="Light List Accent 2"/>
    <w:basedOn w:val="Tablanormal"/>
    <w:uiPriority w:val="61"/>
    <w:rsid w:val="009F57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prof81</dc:creator>
  <cp:lastModifiedBy>sistemas</cp:lastModifiedBy>
  <cp:revision>3</cp:revision>
  <dcterms:created xsi:type="dcterms:W3CDTF">2017-03-21T17:34:00Z</dcterms:created>
  <dcterms:modified xsi:type="dcterms:W3CDTF">2017-03-21T18:38:00Z</dcterms:modified>
</cp:coreProperties>
</file>